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3" w:rsidRPr="00F93267" w:rsidRDefault="00FF385A" w:rsidP="00B40F7E">
      <w:pPr>
        <w:spacing w:before="120" w:after="120"/>
        <w:jc w:val="center"/>
        <w:rPr>
          <w:rFonts w:ascii="Times New Roman" w:eastAsia="Times New Roman" w:hAnsi="Times New Roman"/>
          <w:b/>
          <w:noProof/>
          <w:sz w:val="32"/>
          <w:szCs w:val="32"/>
        </w:rPr>
      </w:pPr>
      <w:r w:rsidRPr="00F93267">
        <w:rPr>
          <w:rFonts w:ascii="Times New Roman" w:eastAsia="Times New Roman" w:hAnsi="Times New Roman"/>
          <w:b/>
          <w:noProof/>
          <w:sz w:val="32"/>
          <w:szCs w:val="32"/>
        </w:rPr>
        <w:t xml:space="preserve">PHIẾU ĐỀ NGHỊ </w:t>
      </w:r>
      <w:r w:rsidR="002A6603" w:rsidRPr="00F93267">
        <w:rPr>
          <w:rFonts w:ascii="Times New Roman" w:eastAsia="Times New Roman" w:hAnsi="Times New Roman"/>
          <w:b/>
          <w:noProof/>
          <w:sz w:val="32"/>
          <w:szCs w:val="32"/>
        </w:rPr>
        <w:t>ĐIỀU CHỈNH</w:t>
      </w:r>
    </w:p>
    <w:p w:rsidR="00FF385A" w:rsidRPr="00F93267" w:rsidRDefault="00FE7D8A" w:rsidP="00B40F7E">
      <w:pPr>
        <w:spacing w:before="120" w:after="120"/>
        <w:jc w:val="center"/>
        <w:rPr>
          <w:rFonts w:ascii="Times New Roman" w:eastAsia="Times New Roman" w:hAnsi="Times New Roman"/>
          <w:noProof/>
          <w:sz w:val="32"/>
          <w:szCs w:val="32"/>
        </w:rPr>
      </w:pPr>
      <w:r w:rsidRPr="00E1421B">
        <w:rPr>
          <w:rFonts w:ascii="Times New Roman" w:eastAsia="Times New Roman" w:hAnsi="Times New Roman"/>
          <w:noProof/>
          <w:sz w:val="32"/>
          <w:szCs w:val="32"/>
          <w:lang w:val="en-US"/>
        </w:rPr>
        <w:t>NỘI DUNG</w:t>
      </w:r>
      <w:r w:rsidR="00FF385A" w:rsidRPr="00F93267">
        <w:rPr>
          <w:rFonts w:ascii="Times New Roman" w:eastAsia="Times New Roman" w:hAnsi="Times New Roman"/>
          <w:noProof/>
          <w:sz w:val="32"/>
          <w:szCs w:val="32"/>
        </w:rPr>
        <w:t xml:space="preserve"> ĐỀ TÀI</w:t>
      </w:r>
      <w:r w:rsidR="001A3C88" w:rsidRPr="00F93267">
        <w:rPr>
          <w:rFonts w:ascii="Times New Roman" w:eastAsia="Times New Roman" w:hAnsi="Times New Roman"/>
          <w:noProof/>
          <w:sz w:val="32"/>
          <w:szCs w:val="32"/>
        </w:rPr>
        <w:t xml:space="preserve"> </w:t>
      </w:r>
      <w:r w:rsidR="0067294B" w:rsidRPr="00F93267">
        <w:rPr>
          <w:rFonts w:ascii="Times New Roman" w:eastAsia="Times New Roman" w:hAnsi="Times New Roman"/>
          <w:noProof/>
          <w:sz w:val="32"/>
          <w:szCs w:val="32"/>
        </w:rPr>
        <w:t>KHOA HỌC VÀ CÔNG NGHỆ</w:t>
      </w:r>
    </w:p>
    <w:p w:rsidR="00FF385A" w:rsidRPr="00F93267" w:rsidRDefault="00FF385A" w:rsidP="00FF385A">
      <w:pPr>
        <w:spacing w:after="0"/>
        <w:rPr>
          <w:rFonts w:ascii="Times New Roman" w:eastAsia="Times New Roman" w:hAnsi="Times New Roman"/>
          <w:b/>
          <w:iCs/>
          <w:noProof/>
          <w:sz w:val="24"/>
          <w:szCs w:val="24"/>
        </w:rPr>
      </w:pPr>
    </w:p>
    <w:p w:rsidR="002A6603" w:rsidRPr="00F93267" w:rsidRDefault="001A3C88" w:rsidP="00B40F7E">
      <w:pPr>
        <w:rPr>
          <w:rFonts w:ascii="Times New Roman" w:eastAsia="Times New Roman" w:hAnsi="Times New Roman"/>
          <w:b/>
          <w:noProof/>
          <w:sz w:val="24"/>
          <w:szCs w:val="24"/>
        </w:rPr>
      </w:pPr>
      <w:r w:rsidRPr="00F93267">
        <w:rPr>
          <w:rFonts w:ascii="Times New Roman" w:eastAsia="Times New Roman" w:hAnsi="Times New Roman"/>
          <w:b/>
          <w:noProof/>
          <w:sz w:val="24"/>
          <w:szCs w:val="24"/>
        </w:rPr>
        <w:t>Tên đề tài</w:t>
      </w:r>
      <w:r w:rsidR="002A6603" w:rsidRPr="00F9326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</w:p>
    <w:p w:rsidR="00E1421B" w:rsidRDefault="00E1421B" w:rsidP="002A6603">
      <w:pPr>
        <w:spacing w:before="120" w:after="120" w:line="264" w:lineRule="auto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Các nhân tố tác động đến mức độ phát triển xuất khẩu thủy sản vùng Nam bộ sang thị trường Nhật Bản</w:t>
      </w:r>
      <w:r w:rsidRPr="00F9326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</w:p>
    <w:p w:rsidR="002A6603" w:rsidRPr="00E1421B" w:rsidRDefault="002A6603" w:rsidP="00E1421B">
      <w:pPr>
        <w:tabs>
          <w:tab w:val="left" w:pos="5103"/>
        </w:tabs>
        <w:spacing w:before="120" w:after="120" w:line="264" w:lineRule="auto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F93267">
        <w:rPr>
          <w:rFonts w:ascii="Times New Roman" w:eastAsia="Times New Roman" w:hAnsi="Times New Roman"/>
          <w:b/>
          <w:noProof/>
          <w:sz w:val="24"/>
          <w:szCs w:val="24"/>
        </w:rPr>
        <w:t xml:space="preserve">Chủ nhiệm: </w:t>
      </w:r>
      <w:r w:rsidR="00E1421B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ThS Mai Thị Cẩm Tú</w:t>
      </w:r>
      <w:r w:rsidR="00E1421B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ab/>
        <w:t>Mã số đề tài: CS/2014-14</w:t>
      </w:r>
    </w:p>
    <w:p w:rsidR="002A6603" w:rsidRPr="00E41013" w:rsidRDefault="002A6603" w:rsidP="002A6603">
      <w:pPr>
        <w:spacing w:before="120" w:after="120" w:line="264" w:lineRule="auto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F93267">
        <w:rPr>
          <w:rFonts w:ascii="Times New Roman" w:eastAsia="Times New Roman" w:hAnsi="Times New Roman"/>
          <w:b/>
          <w:noProof/>
          <w:sz w:val="24"/>
          <w:szCs w:val="24"/>
        </w:rPr>
        <w:t xml:space="preserve">Tổng kinh phí: </w:t>
      </w:r>
      <w:r w:rsidR="00E1421B" w:rsidRPr="00E1421B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4</w:t>
      </w:r>
      <w:r w:rsidR="00E1421B"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t>0</w:t>
      </w:r>
      <w:r w:rsidRPr="00F93267">
        <w:rPr>
          <w:rFonts w:ascii="Times New Roman" w:eastAsia="Times New Roman" w:hAnsi="Times New Roman"/>
          <w:noProof/>
          <w:sz w:val="24"/>
          <w:szCs w:val="24"/>
        </w:rPr>
        <w:t xml:space="preserve"> triệu đồng</w:t>
      </w:r>
      <w:r w:rsidR="00363658" w:rsidRPr="00F93267">
        <w:rPr>
          <w:rFonts w:ascii="Times New Roman" w:eastAsia="Times New Roman" w:hAnsi="Times New Roman"/>
          <w:noProof/>
          <w:sz w:val="24"/>
          <w:szCs w:val="24"/>
        </w:rPr>
        <w:t xml:space="preserve">, trong đó: kinh phí từ </w:t>
      </w:r>
      <w:r w:rsidR="00583687" w:rsidRPr="00F93267">
        <w:rPr>
          <w:rFonts w:ascii="Times New Roman" w:eastAsia="Times New Roman" w:hAnsi="Times New Roman"/>
          <w:noProof/>
          <w:sz w:val="24"/>
          <w:szCs w:val="24"/>
        </w:rPr>
        <w:t>Trường Đại học Kinh tế - Luật</w:t>
      </w:r>
      <w:r w:rsidR="00363658" w:rsidRPr="00F93267">
        <w:rPr>
          <w:rFonts w:ascii="Times New Roman" w:eastAsia="Times New Roman" w:hAnsi="Times New Roman"/>
          <w:noProof/>
          <w:sz w:val="24"/>
          <w:szCs w:val="24"/>
        </w:rPr>
        <w:t xml:space="preserve">: </w:t>
      </w:r>
      <w:r w:rsidR="00E1421B"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40 </w:t>
      </w:r>
      <w:r w:rsidR="00363658" w:rsidRPr="00F93267">
        <w:rPr>
          <w:rFonts w:ascii="Times New Roman" w:eastAsia="Times New Roman" w:hAnsi="Times New Roman"/>
          <w:noProof/>
          <w:sz w:val="24"/>
          <w:szCs w:val="24"/>
        </w:rPr>
        <w:t>triệu đồng</w:t>
      </w:r>
      <w:r w:rsidR="00E41013">
        <w:rPr>
          <w:rFonts w:ascii="Times New Roman" w:eastAsia="Times New Roman" w:hAnsi="Times New Roman"/>
          <w:noProof/>
          <w:sz w:val="24"/>
          <w:szCs w:val="24"/>
          <w:lang w:val="en-US"/>
        </w:rPr>
        <w:t>.</w:t>
      </w:r>
    </w:p>
    <w:p w:rsidR="002A6603" w:rsidRPr="00E1421B" w:rsidRDefault="002A6603" w:rsidP="00B40F7E">
      <w:pPr>
        <w:rPr>
          <w:rFonts w:ascii="Times New Roman" w:eastAsia="Times New Roman" w:hAnsi="Times New Roman"/>
          <w:b/>
          <w:noProof/>
          <w:sz w:val="24"/>
          <w:szCs w:val="24"/>
          <w:lang w:val="en-US"/>
        </w:rPr>
      </w:pPr>
      <w:r w:rsidRPr="00F93267">
        <w:rPr>
          <w:rFonts w:ascii="Times New Roman" w:eastAsia="Times New Roman" w:hAnsi="Times New Roman"/>
          <w:b/>
          <w:noProof/>
          <w:sz w:val="24"/>
          <w:szCs w:val="24"/>
        </w:rPr>
        <w:t xml:space="preserve">Thời gian thực hiện theo hợp đồng: </w:t>
      </w:r>
      <w:r w:rsidR="00583687" w:rsidRPr="00F93267">
        <w:rPr>
          <w:rFonts w:ascii="Times New Roman" w:eastAsia="Times New Roman" w:hAnsi="Times New Roman"/>
          <w:noProof/>
          <w:sz w:val="24"/>
          <w:szCs w:val="24"/>
        </w:rPr>
        <w:t>12</w:t>
      </w:r>
      <w:r w:rsidRPr="00F93267">
        <w:rPr>
          <w:rFonts w:ascii="Times New Roman" w:eastAsia="Times New Roman" w:hAnsi="Times New Roman"/>
          <w:noProof/>
          <w:sz w:val="24"/>
          <w:szCs w:val="24"/>
        </w:rPr>
        <w:t xml:space="preserve"> tháng, từ tháng </w:t>
      </w:r>
      <w:r w:rsidR="00E1421B">
        <w:rPr>
          <w:rFonts w:ascii="Times New Roman" w:eastAsia="Times New Roman" w:hAnsi="Times New Roman"/>
          <w:noProof/>
          <w:sz w:val="24"/>
          <w:szCs w:val="24"/>
          <w:lang w:val="en-US"/>
        </w:rPr>
        <w:t>4</w:t>
      </w:r>
      <w:r w:rsidRPr="00F93267">
        <w:rPr>
          <w:rFonts w:ascii="Times New Roman" w:eastAsia="Times New Roman" w:hAnsi="Times New Roman"/>
          <w:noProof/>
          <w:sz w:val="24"/>
          <w:szCs w:val="24"/>
        </w:rPr>
        <w:t>/</w:t>
      </w:r>
      <w:r w:rsidR="00E1421B">
        <w:rPr>
          <w:rFonts w:ascii="Times New Roman" w:eastAsia="Times New Roman" w:hAnsi="Times New Roman"/>
          <w:noProof/>
          <w:sz w:val="24"/>
          <w:szCs w:val="24"/>
          <w:lang w:val="en-US"/>
        </w:rPr>
        <w:t>2014</w:t>
      </w:r>
      <w:r w:rsidRPr="00F93267">
        <w:rPr>
          <w:rFonts w:ascii="Times New Roman" w:eastAsia="Times New Roman" w:hAnsi="Times New Roman"/>
          <w:noProof/>
          <w:sz w:val="24"/>
          <w:szCs w:val="24"/>
        </w:rPr>
        <w:t xml:space="preserve"> đến tháng </w:t>
      </w:r>
      <w:r w:rsidR="00E1421B">
        <w:rPr>
          <w:rFonts w:ascii="Times New Roman" w:eastAsia="Times New Roman" w:hAnsi="Times New Roman"/>
          <w:noProof/>
          <w:sz w:val="24"/>
          <w:szCs w:val="24"/>
          <w:lang w:val="en-US"/>
        </w:rPr>
        <w:t>4</w:t>
      </w:r>
      <w:r w:rsidRPr="00F93267">
        <w:rPr>
          <w:rFonts w:ascii="Times New Roman" w:eastAsia="Times New Roman" w:hAnsi="Times New Roman"/>
          <w:noProof/>
          <w:sz w:val="24"/>
          <w:szCs w:val="24"/>
        </w:rPr>
        <w:t>/</w:t>
      </w:r>
      <w:r w:rsidR="00E1421B">
        <w:rPr>
          <w:rFonts w:ascii="Times New Roman" w:eastAsia="Times New Roman" w:hAnsi="Times New Roman"/>
          <w:noProof/>
          <w:sz w:val="24"/>
          <w:szCs w:val="24"/>
          <w:lang w:val="en-US"/>
        </w:rPr>
        <w:t>2015</w:t>
      </w:r>
    </w:p>
    <w:p w:rsidR="002A6603" w:rsidRPr="00113CEE" w:rsidRDefault="00113CEE" w:rsidP="00113CEE">
      <w:pPr>
        <w:ind w:firstLine="720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Để đáp ứng nhu cầu và tiến độ thực hiện đề tài KH&amp;CN, tôi xin điều chỉnh các nội dung cụ thể như sau: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93"/>
        <w:gridCol w:w="2610"/>
        <w:gridCol w:w="2610"/>
        <w:gridCol w:w="2790"/>
      </w:tblGrid>
      <w:tr w:rsidR="00FE7D8A" w:rsidRPr="00F93267" w:rsidTr="00FE7D8A">
        <w:tc>
          <w:tcPr>
            <w:tcW w:w="537" w:type="dxa"/>
            <w:shd w:val="clear" w:color="auto" w:fill="D0CECE"/>
            <w:vAlign w:val="center"/>
          </w:tcPr>
          <w:p w:rsidR="00FE7D8A" w:rsidRPr="00F93267" w:rsidRDefault="00FE7D8A" w:rsidP="00113CE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9326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TT</w:t>
            </w:r>
          </w:p>
        </w:tc>
        <w:tc>
          <w:tcPr>
            <w:tcW w:w="1893" w:type="dxa"/>
            <w:shd w:val="clear" w:color="auto" w:fill="D0CECE"/>
            <w:vAlign w:val="center"/>
          </w:tcPr>
          <w:p w:rsidR="00FE7D8A" w:rsidRPr="00113CEE" w:rsidRDefault="00FE7D8A" w:rsidP="00113CE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Nội dung cần điều chỉnh</w:t>
            </w:r>
          </w:p>
        </w:tc>
        <w:tc>
          <w:tcPr>
            <w:tcW w:w="2610" w:type="dxa"/>
            <w:shd w:val="clear" w:color="auto" w:fill="D0CECE"/>
            <w:vAlign w:val="center"/>
          </w:tcPr>
          <w:p w:rsidR="00FE7D8A" w:rsidRPr="00113CEE" w:rsidRDefault="00FE7D8A" w:rsidP="00FE7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Trước điều chỉnh</w:t>
            </w:r>
          </w:p>
        </w:tc>
        <w:tc>
          <w:tcPr>
            <w:tcW w:w="2610" w:type="dxa"/>
            <w:shd w:val="clear" w:color="auto" w:fill="D0CECE"/>
            <w:vAlign w:val="center"/>
          </w:tcPr>
          <w:p w:rsidR="00FE7D8A" w:rsidRPr="00FE7D8A" w:rsidRDefault="00FE7D8A" w:rsidP="00FE7D8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Sau điều chỉnh</w:t>
            </w:r>
          </w:p>
        </w:tc>
        <w:tc>
          <w:tcPr>
            <w:tcW w:w="2790" w:type="dxa"/>
            <w:shd w:val="clear" w:color="auto" w:fill="D0CECE"/>
            <w:vAlign w:val="center"/>
          </w:tcPr>
          <w:p w:rsidR="00FE7D8A" w:rsidRPr="00F93267" w:rsidRDefault="00FE7D8A" w:rsidP="00113CE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9326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Lý do điều chỉnh</w:t>
            </w:r>
          </w:p>
        </w:tc>
      </w:tr>
      <w:tr w:rsidR="00FE7D8A" w:rsidRPr="00F93267" w:rsidTr="00FE7D8A">
        <w:tc>
          <w:tcPr>
            <w:tcW w:w="537" w:type="dxa"/>
            <w:shd w:val="clear" w:color="auto" w:fill="auto"/>
            <w:vAlign w:val="center"/>
          </w:tcPr>
          <w:p w:rsidR="00FE7D8A" w:rsidRPr="00113CEE" w:rsidRDefault="00FE7D8A" w:rsidP="00FE7D8A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E7D8A" w:rsidRPr="00113CEE" w:rsidRDefault="00FE7D8A" w:rsidP="00113C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Tên đề tài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E7D8A" w:rsidRPr="00113CEE" w:rsidRDefault="00E1421B" w:rsidP="00FE7D8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Các nhân tố tác động đến mức độ phát triển xuất khẩu thủy sản vùng Nam bộ sang thị trường Nhật Bản</w:t>
            </w:r>
          </w:p>
        </w:tc>
        <w:tc>
          <w:tcPr>
            <w:tcW w:w="2610" w:type="dxa"/>
            <w:vAlign w:val="center"/>
          </w:tcPr>
          <w:p w:rsidR="00FE7D8A" w:rsidRDefault="00E1421B" w:rsidP="00FE7D8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E1421B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Giải pháp tăng trưởng xuất khẩu thủy sản Việt Nam sang thị trường Nhật Bản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E7D8A" w:rsidRPr="00113CEE" w:rsidRDefault="00FE7D8A" w:rsidP="00113C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>Phù hợp với hướng nghiên cứu thực tế.</w:t>
            </w:r>
          </w:p>
        </w:tc>
      </w:tr>
      <w:tr w:rsidR="00FE7D8A" w:rsidRPr="00F93267" w:rsidTr="00FE7D8A">
        <w:tc>
          <w:tcPr>
            <w:tcW w:w="537" w:type="dxa"/>
            <w:shd w:val="clear" w:color="auto" w:fill="auto"/>
            <w:vAlign w:val="center"/>
          </w:tcPr>
          <w:p w:rsidR="00FE7D8A" w:rsidRPr="00113CEE" w:rsidRDefault="00FE7D8A" w:rsidP="00FE7D8A">
            <w:pPr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E7D8A" w:rsidRPr="00113CEE" w:rsidRDefault="00FE7D8A" w:rsidP="00113CEE">
            <w:pPr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E7D8A" w:rsidRPr="00113CEE" w:rsidRDefault="00FE7D8A" w:rsidP="00113C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FE7D8A" w:rsidRPr="00113CEE" w:rsidRDefault="00FE7D8A" w:rsidP="00113CEE">
            <w:pPr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E7D8A" w:rsidRPr="00113CEE" w:rsidRDefault="00FE7D8A" w:rsidP="00113CEE">
            <w:pPr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  <w:tr w:rsidR="00FE7D8A" w:rsidRPr="00F93267" w:rsidTr="00FE7D8A">
        <w:tc>
          <w:tcPr>
            <w:tcW w:w="537" w:type="dxa"/>
            <w:shd w:val="clear" w:color="auto" w:fill="auto"/>
            <w:vAlign w:val="center"/>
          </w:tcPr>
          <w:p w:rsidR="00FE7D8A" w:rsidRDefault="00FE7D8A" w:rsidP="00FE7D8A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FE7D8A" w:rsidRPr="00113CEE" w:rsidRDefault="00FE7D8A" w:rsidP="00113CEE">
            <w:pPr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FE7D8A" w:rsidRPr="00113CEE" w:rsidRDefault="00FE7D8A" w:rsidP="00113CE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10" w:type="dxa"/>
          </w:tcPr>
          <w:p w:rsidR="00FE7D8A" w:rsidRPr="00113CEE" w:rsidRDefault="00FE7D8A" w:rsidP="00113CEE">
            <w:pPr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FE7D8A" w:rsidRPr="00113CEE" w:rsidRDefault="00FE7D8A" w:rsidP="00113CEE">
            <w:pPr>
              <w:spacing w:before="120"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</w:p>
        </w:tc>
      </w:tr>
    </w:tbl>
    <w:p w:rsidR="00113CEE" w:rsidRDefault="00FE7D8A" w:rsidP="00FE7D8A">
      <w:pPr>
        <w:spacing w:before="120" w:line="300" w:lineRule="atLeast"/>
        <w:ind w:firstLine="720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>Tôi xin điều chỉnh các nội dung trên để sử dụng cho các hồ sơ như sau:</w:t>
      </w:r>
    </w:p>
    <w:tbl>
      <w:tblPr>
        <w:tblW w:w="9833" w:type="dxa"/>
        <w:tblInd w:w="108" w:type="dxa"/>
        <w:tblLook w:val="04A0" w:firstRow="1" w:lastRow="0" w:firstColumn="1" w:lastColumn="0" w:noHBand="0" w:noVBand="1"/>
      </w:tblPr>
      <w:tblGrid>
        <w:gridCol w:w="4916"/>
        <w:gridCol w:w="4917"/>
      </w:tblGrid>
      <w:tr w:rsidR="00FE7D8A" w:rsidRPr="00F316C9" w:rsidTr="00F316C9">
        <w:tc>
          <w:tcPr>
            <w:tcW w:w="4916" w:type="dxa"/>
            <w:shd w:val="clear" w:color="auto" w:fill="auto"/>
          </w:tcPr>
          <w:p w:rsidR="00FE7D8A" w:rsidRPr="00F316C9" w:rsidRDefault="00FE7D8A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Quyết định thành lập Hội đồng nghiệm thu</w:t>
            </w:r>
          </w:p>
        </w:tc>
        <w:tc>
          <w:tcPr>
            <w:tcW w:w="4917" w:type="dxa"/>
            <w:shd w:val="clear" w:color="auto" w:fill="auto"/>
          </w:tcPr>
          <w:p w:rsidR="00FE7D8A" w:rsidRPr="00F316C9" w:rsidRDefault="00F60966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Biên bản nghiệm thu đề tài</w:t>
            </w:r>
          </w:p>
        </w:tc>
      </w:tr>
      <w:tr w:rsidR="00FE7D8A" w:rsidRPr="00F316C9" w:rsidTr="00F316C9">
        <w:tc>
          <w:tcPr>
            <w:tcW w:w="4916" w:type="dxa"/>
            <w:shd w:val="clear" w:color="auto" w:fill="auto"/>
          </w:tcPr>
          <w:p w:rsidR="00FE7D8A" w:rsidRPr="00F316C9" w:rsidRDefault="00F60966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Phiếu nhận xét nghiệm thu đề tài</w:t>
            </w:r>
          </w:p>
        </w:tc>
        <w:tc>
          <w:tcPr>
            <w:tcW w:w="4917" w:type="dxa"/>
            <w:shd w:val="clear" w:color="auto" w:fill="auto"/>
          </w:tcPr>
          <w:p w:rsidR="00FE7D8A" w:rsidRPr="00F316C9" w:rsidRDefault="00F60966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Báo cáo tổng kết </w:t>
            </w:r>
          </w:p>
        </w:tc>
      </w:tr>
      <w:tr w:rsidR="00FE7D8A" w:rsidRPr="00F316C9" w:rsidTr="00F316C9">
        <w:tc>
          <w:tcPr>
            <w:tcW w:w="4916" w:type="dxa"/>
            <w:shd w:val="clear" w:color="auto" w:fill="auto"/>
          </w:tcPr>
          <w:p w:rsidR="00FE7D8A" w:rsidRPr="00F316C9" w:rsidRDefault="00FE7D8A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Thanh lý đề tài</w:t>
            </w:r>
          </w:p>
        </w:tc>
        <w:tc>
          <w:tcPr>
            <w:tcW w:w="4917" w:type="dxa"/>
            <w:shd w:val="clear" w:color="auto" w:fill="auto"/>
          </w:tcPr>
          <w:p w:rsidR="00FE7D8A" w:rsidRPr="00F316C9" w:rsidRDefault="00F60966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Hồ sơ thanh toán đề tài</w:t>
            </w:r>
          </w:p>
        </w:tc>
      </w:tr>
      <w:tr w:rsidR="00F60966" w:rsidRPr="00F316C9" w:rsidTr="00F316C9">
        <w:trPr>
          <w:trHeight w:val="315"/>
        </w:trPr>
        <w:tc>
          <w:tcPr>
            <w:tcW w:w="4916" w:type="dxa"/>
            <w:shd w:val="clear" w:color="auto" w:fill="auto"/>
          </w:tcPr>
          <w:p w:rsidR="00F60966" w:rsidRPr="00F316C9" w:rsidRDefault="00F60966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Đăng ký kết quả</w:t>
            </w:r>
          </w:p>
        </w:tc>
        <w:tc>
          <w:tcPr>
            <w:tcW w:w="4917" w:type="dxa"/>
            <w:shd w:val="clear" w:color="auto" w:fill="auto"/>
          </w:tcPr>
          <w:p w:rsidR="00F60966" w:rsidRPr="00F316C9" w:rsidRDefault="00F60966" w:rsidP="00F316C9">
            <w:pPr>
              <w:spacing w:before="120" w:after="0" w:line="300" w:lineRule="atLeast"/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</w:pP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sym w:font="Wingdings" w:char="F06F"/>
            </w:r>
            <w:r w:rsidRPr="00F316C9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t xml:space="preserve"> Khác</w:t>
            </w:r>
            <w:bookmarkStart w:id="0" w:name="_GoBack"/>
            <w:bookmarkEnd w:id="0"/>
          </w:p>
        </w:tc>
      </w:tr>
    </w:tbl>
    <w:p w:rsidR="00FF385A" w:rsidRPr="00F93267" w:rsidRDefault="00FF385A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  <w:r w:rsidRPr="00F93267">
        <w:rPr>
          <w:rFonts w:ascii="Times New Roman" w:eastAsia="Times New Roman" w:hAnsi="Times New Roman"/>
          <w:b/>
          <w:noProof/>
          <w:sz w:val="24"/>
          <w:szCs w:val="24"/>
        </w:rPr>
        <w:t>Cam kết:</w:t>
      </w:r>
      <w:r w:rsidR="00C35B35" w:rsidRPr="00F93267">
        <w:rPr>
          <w:rFonts w:ascii="Times New Roman" w:eastAsia="Times New Roman" w:hAnsi="Times New Roman"/>
          <w:b/>
          <w:noProof/>
          <w:sz w:val="24"/>
          <w:szCs w:val="24"/>
        </w:rPr>
        <w:t xml:space="preserve"> </w:t>
      </w:r>
    </w:p>
    <w:p w:rsidR="002A0F97" w:rsidRPr="00744891" w:rsidRDefault="00744891" w:rsidP="00744891">
      <w:pPr>
        <w:spacing w:before="120" w:after="0" w:line="300" w:lineRule="atLeast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744891">
        <w:rPr>
          <w:rFonts w:ascii="Times New Roman" w:eastAsia="Times New Roman" w:hAnsi="Times New Roman"/>
          <w:noProof/>
          <w:sz w:val="24"/>
          <w:szCs w:val="24"/>
          <w:lang w:val="en-US"/>
        </w:rPr>
        <w:t>Tôi xin cam kết các thông tin</w:t>
      </w:r>
      <w:r>
        <w:rPr>
          <w:rFonts w:ascii="Times New Roman" w:eastAsia="Times New Roman" w:hAnsi="Times New Roman"/>
          <w:noProof/>
          <w:sz w:val="24"/>
          <w:szCs w:val="24"/>
          <w:lang w:val="en-US"/>
        </w:rPr>
        <w:t xml:space="preserve"> được kê khai trên là hoàn toàn đúng với tình hình thực tế và chỉ phục vụ cho việc thực hiện đề tài KH&amp;CN. Kính mong BGH xem xét và phê duyệt./.</w:t>
      </w:r>
    </w:p>
    <w:p w:rsidR="00F327E8" w:rsidRPr="00744891" w:rsidRDefault="00F327E8" w:rsidP="00FF385A">
      <w:pPr>
        <w:spacing w:before="120" w:after="0" w:line="300" w:lineRule="atLeast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tbl>
      <w:tblPr>
        <w:tblW w:w="9720" w:type="dxa"/>
        <w:tblInd w:w="-432" w:type="dxa"/>
        <w:tblLook w:val="04A0" w:firstRow="1" w:lastRow="0" w:firstColumn="1" w:lastColumn="0" w:noHBand="0" w:noVBand="1"/>
      </w:tblPr>
      <w:tblGrid>
        <w:gridCol w:w="5580"/>
        <w:gridCol w:w="4140"/>
      </w:tblGrid>
      <w:tr w:rsidR="00583687" w:rsidRPr="00F93267" w:rsidTr="00583687">
        <w:tc>
          <w:tcPr>
            <w:tcW w:w="5580" w:type="dxa"/>
            <w:shd w:val="clear" w:color="auto" w:fill="auto"/>
          </w:tcPr>
          <w:p w:rsidR="00583687" w:rsidRPr="00F93267" w:rsidRDefault="00583687" w:rsidP="0058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  <w:p w:rsidR="00583687" w:rsidRPr="00F93267" w:rsidRDefault="00F93267" w:rsidP="00583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9326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Xác nhận của CQ</w:t>
            </w:r>
          </w:p>
        </w:tc>
        <w:tc>
          <w:tcPr>
            <w:tcW w:w="4140" w:type="dxa"/>
            <w:shd w:val="clear" w:color="auto" w:fill="auto"/>
          </w:tcPr>
          <w:p w:rsidR="00583687" w:rsidRPr="00F93267" w:rsidRDefault="00583687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</w:pPr>
            <w:r w:rsidRPr="00F93267">
              <w:rPr>
                <w:rFonts w:ascii="Times New Roman" w:eastAsia="Times New Roman" w:hAnsi="Times New Roman"/>
                <w:i/>
                <w:noProof/>
                <w:sz w:val="24"/>
                <w:szCs w:val="24"/>
              </w:rPr>
              <w:t>TP.HCM, ngày</w:t>
            </w:r>
            <w:r w:rsidR="00E41013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="00D5372F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en-US"/>
              </w:rPr>
              <w:t xml:space="preserve">   tháng     năm 2015</w:t>
            </w:r>
          </w:p>
          <w:p w:rsidR="00583687" w:rsidRPr="00F93267" w:rsidRDefault="00583687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  <w:r w:rsidRPr="00F93267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Chủ nhiệm</w:t>
            </w:r>
          </w:p>
          <w:p w:rsidR="00583687" w:rsidRPr="00F93267" w:rsidRDefault="00583687" w:rsidP="00C30F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B40F7E" w:rsidRPr="00F93267" w:rsidRDefault="00B40F7E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40F7E" w:rsidRPr="00F93267" w:rsidRDefault="00B40F7E" w:rsidP="00FF385A">
      <w:pPr>
        <w:spacing w:before="120" w:after="0" w:line="300" w:lineRule="atLeast"/>
        <w:jc w:val="both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184153" w:rsidRPr="00F93267" w:rsidRDefault="00184153">
      <w:pPr>
        <w:rPr>
          <w:noProof/>
        </w:rPr>
      </w:pPr>
    </w:p>
    <w:sectPr w:rsidR="00184153" w:rsidRPr="00F93267" w:rsidSect="00E1421B">
      <w:headerReference w:type="default" r:id="rId7"/>
      <w:pgSz w:w="11906" w:h="16838" w:code="9"/>
      <w:pgMar w:top="1365" w:right="849" w:bottom="851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18" w:rsidRDefault="002F6B18" w:rsidP="00FF385A">
      <w:pPr>
        <w:spacing w:after="0" w:line="240" w:lineRule="auto"/>
      </w:pPr>
      <w:r>
        <w:separator/>
      </w:r>
    </w:p>
  </w:endnote>
  <w:endnote w:type="continuationSeparator" w:id="0">
    <w:p w:rsidR="002F6B18" w:rsidRDefault="002F6B18" w:rsidP="00FF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18" w:rsidRDefault="002F6B18" w:rsidP="00FF385A">
      <w:pPr>
        <w:spacing w:after="0" w:line="240" w:lineRule="auto"/>
      </w:pPr>
      <w:r>
        <w:separator/>
      </w:r>
    </w:p>
  </w:footnote>
  <w:footnote w:type="continuationSeparator" w:id="0">
    <w:p w:rsidR="002F6B18" w:rsidRDefault="002F6B18" w:rsidP="00FF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ayout w:type="fixed"/>
      <w:tblLook w:val="04A0" w:firstRow="1" w:lastRow="0" w:firstColumn="1" w:lastColumn="0" w:noHBand="0" w:noVBand="1"/>
    </w:tblPr>
    <w:tblGrid>
      <w:gridCol w:w="1080"/>
      <w:gridCol w:w="2610"/>
      <w:gridCol w:w="3330"/>
      <w:gridCol w:w="3060"/>
    </w:tblGrid>
    <w:tr w:rsidR="00FF385A" w:rsidRPr="00FF385A" w:rsidTr="00583687">
      <w:tc>
        <w:tcPr>
          <w:tcW w:w="1080" w:type="dxa"/>
          <w:vMerge w:val="restart"/>
          <w:shd w:val="clear" w:color="auto" w:fill="auto"/>
        </w:tcPr>
        <w:p w:rsidR="00FF385A" w:rsidRPr="00FF385A" w:rsidRDefault="0064614B" w:rsidP="00FF385A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609600" cy="609600"/>
                <wp:effectExtent l="0" t="0" r="0" b="0"/>
                <wp:docPr id="6" name="Picture 6" descr="Backup_of_LOGO U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ckup_of_LOGO U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vMerge w:val="restart"/>
          <w:shd w:val="clear" w:color="auto" w:fill="auto"/>
          <w:vAlign w:val="center"/>
        </w:tcPr>
        <w:p w:rsidR="00FF385A" w:rsidRPr="00FF385A" w:rsidRDefault="00FF385A" w:rsidP="0058368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sz w:val="4"/>
              <w:szCs w:val="4"/>
              <w:lang w:val="en-US"/>
            </w:rPr>
          </w:pPr>
        </w:p>
        <w:p w:rsidR="00FF385A" w:rsidRPr="00FF385A" w:rsidRDefault="00FF385A" w:rsidP="0058368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proofErr w:type="spellStart"/>
          <w:r w:rsidRPr="00FF385A">
            <w:rPr>
              <w:rFonts w:ascii="Times New Roman" w:eastAsia="Times New Roman" w:hAnsi="Times New Roman"/>
              <w:sz w:val="20"/>
              <w:szCs w:val="20"/>
              <w:lang w:val="en-US"/>
            </w:rPr>
            <w:t>Đại</w:t>
          </w:r>
          <w:proofErr w:type="spellEnd"/>
          <w:r w:rsidRPr="00FF385A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FF385A">
            <w:rPr>
              <w:rFonts w:ascii="Times New Roman" w:eastAsia="Times New Roman" w:hAnsi="Times New Roman"/>
              <w:sz w:val="20"/>
              <w:szCs w:val="20"/>
              <w:lang w:val="en-US"/>
            </w:rPr>
            <w:t>học</w:t>
          </w:r>
          <w:proofErr w:type="spellEnd"/>
          <w:r w:rsidRPr="00FF385A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FF385A">
            <w:rPr>
              <w:rFonts w:ascii="Times New Roman" w:eastAsia="Times New Roman" w:hAnsi="Times New Roman"/>
              <w:sz w:val="20"/>
              <w:szCs w:val="20"/>
              <w:lang w:val="en-US"/>
            </w:rPr>
            <w:t>Quốc</w:t>
          </w:r>
          <w:proofErr w:type="spellEnd"/>
          <w:r w:rsidRPr="00FF385A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 w:rsidRPr="00FF385A">
            <w:rPr>
              <w:rFonts w:ascii="Times New Roman" w:eastAsia="Times New Roman" w:hAnsi="Times New Roman"/>
              <w:sz w:val="20"/>
              <w:szCs w:val="20"/>
              <w:lang w:val="en-US"/>
            </w:rPr>
            <w:t>gia</w:t>
          </w:r>
          <w:proofErr w:type="spellEnd"/>
          <w:r w:rsidR="00583687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TPHCM</w:t>
          </w:r>
        </w:p>
        <w:p w:rsidR="00FF385A" w:rsidRPr="00FF385A" w:rsidRDefault="00583687" w:rsidP="0058368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ind w:left="-108" w:right="-108"/>
            <w:jc w:val="center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Trường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Đại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học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Kinh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tế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-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Luật</w:t>
          </w:r>
          <w:proofErr w:type="spellEnd"/>
        </w:p>
      </w:tc>
      <w:tc>
        <w:tcPr>
          <w:tcW w:w="3330" w:type="dxa"/>
          <w:vMerge w:val="restart"/>
          <w:shd w:val="clear" w:color="auto" w:fill="auto"/>
        </w:tcPr>
        <w:p w:rsidR="00FF385A" w:rsidRPr="00FF385A" w:rsidRDefault="00FF385A" w:rsidP="00FF385A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3060" w:type="dxa"/>
          <w:vAlign w:val="center"/>
        </w:tcPr>
        <w:p w:rsidR="00FF385A" w:rsidRPr="00FF385A" w:rsidRDefault="00FF385A" w:rsidP="0058368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FF385A" w:rsidRPr="00FF385A" w:rsidTr="00583687">
      <w:tc>
        <w:tcPr>
          <w:tcW w:w="1080" w:type="dxa"/>
          <w:vMerge/>
          <w:shd w:val="clear" w:color="auto" w:fill="auto"/>
        </w:tcPr>
        <w:p w:rsidR="00FF385A" w:rsidRPr="00FF385A" w:rsidRDefault="00FF385A" w:rsidP="00FF385A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2610" w:type="dxa"/>
          <w:vMerge/>
          <w:shd w:val="clear" w:color="auto" w:fill="auto"/>
        </w:tcPr>
        <w:p w:rsidR="00FF385A" w:rsidRPr="00FF385A" w:rsidRDefault="00FF385A" w:rsidP="00FF385A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3330" w:type="dxa"/>
          <w:vMerge/>
          <w:shd w:val="clear" w:color="auto" w:fill="auto"/>
        </w:tcPr>
        <w:p w:rsidR="00FF385A" w:rsidRPr="00FF385A" w:rsidRDefault="00FF385A" w:rsidP="00FF385A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  <w:tc>
        <w:tcPr>
          <w:tcW w:w="3060" w:type="dxa"/>
          <w:vAlign w:val="center"/>
        </w:tcPr>
        <w:p w:rsidR="00583687" w:rsidRDefault="00583687" w:rsidP="00583687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Mẫu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R0</w:t>
          </w:r>
          <w:r w:rsidR="00FE7D8A">
            <w:rPr>
              <w:rFonts w:ascii="Times New Roman" w:eastAsia="Times New Roman" w:hAnsi="Times New Roman"/>
              <w:sz w:val="20"/>
              <w:szCs w:val="20"/>
              <w:lang w:val="en-US"/>
            </w:rPr>
            <w:t>6C</w:t>
          </w:r>
        </w:p>
        <w:p w:rsidR="00FF385A" w:rsidRPr="00FF385A" w:rsidRDefault="002A0F97" w:rsidP="00E1421B">
          <w:pPr>
            <w:widowControl w:val="0"/>
            <w:tabs>
              <w:tab w:val="center" w:pos="4320"/>
              <w:tab w:val="right" w:pos="8640"/>
            </w:tabs>
            <w:autoSpaceDE w:val="0"/>
            <w:autoSpaceDN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Mã</w:t>
          </w:r>
          <w:proofErr w:type="spellEnd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>số</w:t>
          </w:r>
          <w:proofErr w:type="spellEnd"/>
          <w:r w:rsidR="00B06DB3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 w:rsidR="00B06DB3">
            <w:rPr>
              <w:rFonts w:ascii="Times New Roman" w:eastAsia="Times New Roman" w:hAnsi="Times New Roman"/>
              <w:sz w:val="20"/>
              <w:szCs w:val="20"/>
              <w:lang w:val="en-US"/>
            </w:rPr>
            <w:t>đề</w:t>
          </w:r>
          <w:proofErr w:type="spellEnd"/>
          <w:r w:rsidR="00B06DB3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proofErr w:type="spellStart"/>
          <w:r w:rsidR="00583687">
            <w:rPr>
              <w:rFonts w:ascii="Times New Roman" w:eastAsia="Times New Roman" w:hAnsi="Times New Roman"/>
              <w:sz w:val="20"/>
              <w:szCs w:val="20"/>
              <w:lang w:val="en-US"/>
            </w:rPr>
            <w:t>tài</w:t>
          </w:r>
          <w:proofErr w:type="spellEnd"/>
          <w:r w:rsidR="00583687">
            <w:rPr>
              <w:rFonts w:ascii="Times New Roman" w:eastAsia="Times New Roman" w:hAnsi="Times New Roman"/>
              <w:sz w:val="20"/>
              <w:szCs w:val="20"/>
              <w:lang w:val="en-US"/>
            </w:rPr>
            <w:t>:</w:t>
          </w:r>
          <w:r w:rsidR="00E1421B"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  <w:r w:rsidR="00E1421B" w:rsidRPr="00E1421B"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t>CS/2014-14</w:t>
          </w: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</w:t>
          </w:r>
        </w:p>
      </w:tc>
    </w:tr>
  </w:tbl>
  <w:p w:rsidR="00FF385A" w:rsidRPr="00FF385A" w:rsidRDefault="00FF385A" w:rsidP="00FF385A">
    <w:pPr>
      <w:pStyle w:val="Header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5A"/>
    <w:rsid w:val="0011137B"/>
    <w:rsid w:val="00113CEE"/>
    <w:rsid w:val="0017730D"/>
    <w:rsid w:val="00184153"/>
    <w:rsid w:val="001A3C88"/>
    <w:rsid w:val="001C6BA2"/>
    <w:rsid w:val="002A0F97"/>
    <w:rsid w:val="002A6212"/>
    <w:rsid w:val="002A6603"/>
    <w:rsid w:val="002F2B72"/>
    <w:rsid w:val="002F6B18"/>
    <w:rsid w:val="003001C6"/>
    <w:rsid w:val="003153D6"/>
    <w:rsid w:val="003269FA"/>
    <w:rsid w:val="00363658"/>
    <w:rsid w:val="003644D7"/>
    <w:rsid w:val="003B0CE7"/>
    <w:rsid w:val="003E73D3"/>
    <w:rsid w:val="00414027"/>
    <w:rsid w:val="00501727"/>
    <w:rsid w:val="0051291D"/>
    <w:rsid w:val="00516FDE"/>
    <w:rsid w:val="00577E84"/>
    <w:rsid w:val="00583687"/>
    <w:rsid w:val="0064614B"/>
    <w:rsid w:val="0067294B"/>
    <w:rsid w:val="00682A1F"/>
    <w:rsid w:val="00744891"/>
    <w:rsid w:val="007F5953"/>
    <w:rsid w:val="009470AE"/>
    <w:rsid w:val="00982D91"/>
    <w:rsid w:val="00A01446"/>
    <w:rsid w:val="00A45F0F"/>
    <w:rsid w:val="00AD4B6A"/>
    <w:rsid w:val="00B06DB3"/>
    <w:rsid w:val="00B40F7E"/>
    <w:rsid w:val="00B43D25"/>
    <w:rsid w:val="00BC1C48"/>
    <w:rsid w:val="00BF44ED"/>
    <w:rsid w:val="00C30FA4"/>
    <w:rsid w:val="00C35B35"/>
    <w:rsid w:val="00D3158A"/>
    <w:rsid w:val="00D37B09"/>
    <w:rsid w:val="00D5372F"/>
    <w:rsid w:val="00D63703"/>
    <w:rsid w:val="00E1421B"/>
    <w:rsid w:val="00E41013"/>
    <w:rsid w:val="00F316C9"/>
    <w:rsid w:val="00F327E8"/>
    <w:rsid w:val="00F500D2"/>
    <w:rsid w:val="00F60966"/>
    <w:rsid w:val="00F61390"/>
    <w:rsid w:val="00F712CB"/>
    <w:rsid w:val="00F93267"/>
    <w:rsid w:val="00FE7D8A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2F0C76-946E-4ACE-9D78-49260A48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385A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38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385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385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385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A66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2A0F97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2A0F97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NHANLQT-SDH</dc:creator>
  <cp:keywords/>
  <cp:lastModifiedBy>Nhan Le</cp:lastModifiedBy>
  <cp:revision>4</cp:revision>
  <cp:lastPrinted>2015-11-10T08:37:00Z</cp:lastPrinted>
  <dcterms:created xsi:type="dcterms:W3CDTF">2015-05-01T07:36:00Z</dcterms:created>
  <dcterms:modified xsi:type="dcterms:W3CDTF">2015-11-10T08:38:00Z</dcterms:modified>
</cp:coreProperties>
</file>